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3D" w:rsidRDefault="00CE21D5" w:rsidP="00CE21D5">
      <w:pPr>
        <w:jc w:val="center"/>
        <w:rPr>
          <w:rFonts w:asciiTheme="majorHAnsi" w:eastAsiaTheme="majorEastAsia" w:hAnsi="Franklin Gothic Book" w:cstheme="majorBidi"/>
          <w:kern w:val="24"/>
          <w:sz w:val="48"/>
          <w:szCs w:val="108"/>
        </w:rPr>
      </w:pPr>
      <w:r w:rsidRPr="00CE21D5">
        <w:rPr>
          <w:rFonts w:asciiTheme="majorHAnsi" w:eastAsiaTheme="majorEastAsia" w:hAnsi="Franklin Gothic Book" w:cstheme="majorBidi"/>
          <w:kern w:val="24"/>
          <w:sz w:val="48"/>
          <w:szCs w:val="108"/>
        </w:rPr>
        <w:t>Types of Interact</w:t>
      </w:r>
      <w:bookmarkStart w:id="0" w:name="_GoBack"/>
      <w:bookmarkEnd w:id="0"/>
      <w:r w:rsidRPr="00CE21D5">
        <w:rPr>
          <w:rFonts w:asciiTheme="majorHAnsi" w:eastAsiaTheme="majorEastAsia" w:hAnsi="Franklin Gothic Book" w:cstheme="majorBidi"/>
          <w:kern w:val="24"/>
          <w:sz w:val="48"/>
          <w:szCs w:val="108"/>
        </w:rPr>
        <w:t>ions</w:t>
      </w:r>
    </w:p>
    <w:p w:rsidR="00CE21D5" w:rsidRPr="00B56A61" w:rsidRDefault="00CE21D5" w:rsidP="00B56A61">
      <w:pPr>
        <w:pStyle w:val="ListParagraph"/>
        <w:numPr>
          <w:ilvl w:val="0"/>
          <w:numId w:val="10"/>
        </w:numPr>
        <w:rPr>
          <w:rFonts w:asciiTheme="majorHAnsi" w:eastAsiaTheme="majorEastAsia" w:hAnsi="Franklin Gothic Book" w:cstheme="majorBidi"/>
          <w:b/>
          <w:kern w:val="24"/>
          <w:sz w:val="28"/>
          <w:szCs w:val="28"/>
        </w:rPr>
      </w:pPr>
      <w:r w:rsidRPr="00B56A61">
        <w:rPr>
          <w:rFonts w:asciiTheme="majorHAnsi" w:eastAsiaTheme="majorEastAsia" w:hAnsi="Franklin Gothic Book" w:cstheme="majorBidi"/>
          <w:b/>
          <w:kern w:val="24"/>
          <w:sz w:val="28"/>
          <w:szCs w:val="28"/>
        </w:rPr>
        <w:t xml:space="preserve">Interactions with </w:t>
      </w:r>
      <w:r w:rsidRPr="00B56A61">
        <w:rPr>
          <w:rFonts w:asciiTheme="majorHAnsi" w:eastAsiaTheme="majorEastAsia" w:hAnsi="Franklin Gothic Book" w:cstheme="majorBidi"/>
          <w:b/>
          <w:kern w:val="24"/>
          <w:sz w:val="28"/>
          <w:szCs w:val="28"/>
        </w:rPr>
        <w:t>the Environment</w:t>
      </w:r>
    </w:p>
    <w:p w:rsidR="00CE21D5" w:rsidRPr="00CE21D5" w:rsidRDefault="00CE21D5" w:rsidP="00B56A61">
      <w:pPr>
        <w:pStyle w:val="ListParagraph"/>
        <w:numPr>
          <w:ilvl w:val="0"/>
          <w:numId w:val="10"/>
        </w:numPr>
        <w:rPr>
          <w:color w:val="D34817"/>
          <w:sz w:val="28"/>
          <w:szCs w:val="28"/>
        </w:rPr>
      </w:pPr>
      <w:r>
        <w:rPr>
          <w:rFonts w:asciiTheme="minorHAnsi" w:eastAsiaTheme="minorEastAsia" w:hAnsi="Perpetua" w:cstheme="minorBidi"/>
          <w:color w:val="000000" w:themeColor="text1"/>
          <w:kern w:val="24"/>
          <w:sz w:val="28"/>
          <w:szCs w:val="28"/>
        </w:rPr>
        <w:t>_______________</w:t>
      </w:r>
      <w:r w:rsidRPr="00CE21D5">
        <w:rPr>
          <w:rFonts w:asciiTheme="minorHAnsi" w:eastAsiaTheme="minorEastAsia" w:hAnsi="Perpetua" w:cstheme="minorBidi"/>
          <w:color w:val="000000" w:themeColor="text1"/>
          <w:kern w:val="24"/>
          <w:sz w:val="28"/>
          <w:szCs w:val="28"/>
        </w:rPr>
        <w:t xml:space="preserve"> Factors- A resource (food, water, living space) that is so </w:t>
      </w:r>
      <w:r w:rsidRPr="00CE21D5">
        <w:rPr>
          <w:rFonts w:asciiTheme="minorHAnsi" w:eastAsiaTheme="minorEastAsia" w:hAnsi="Perpetua" w:cstheme="minorBidi"/>
          <w:b/>
          <w:kern w:val="24"/>
          <w:sz w:val="28"/>
          <w:szCs w:val="28"/>
        </w:rPr>
        <w:t>scarce</w:t>
      </w:r>
      <w:r w:rsidRPr="00CE21D5">
        <w:rPr>
          <w:rFonts w:asciiTheme="minorHAnsi" w:eastAsiaTheme="minorEastAsia" w:hAnsi="Perpetua" w:cstheme="minorBidi"/>
          <w:color w:val="000000" w:themeColor="text1"/>
          <w:kern w:val="24"/>
          <w:sz w:val="28"/>
          <w:szCs w:val="28"/>
        </w:rPr>
        <w:t xml:space="preserve"> that it limits the size of the population.</w:t>
      </w:r>
    </w:p>
    <w:p w:rsidR="00CE21D5" w:rsidRPr="00CE21D5" w:rsidRDefault="00CE21D5" w:rsidP="00B56A61">
      <w:pPr>
        <w:pStyle w:val="ListParagraph"/>
        <w:numPr>
          <w:ilvl w:val="0"/>
          <w:numId w:val="10"/>
        </w:numPr>
        <w:rPr>
          <w:color w:val="D34817"/>
          <w:sz w:val="28"/>
          <w:szCs w:val="28"/>
        </w:rPr>
      </w:pPr>
      <w:r>
        <w:rPr>
          <w:rFonts w:asciiTheme="minorHAnsi" w:eastAsiaTheme="minorEastAsia" w:hAnsi="Perpetua" w:cstheme="minorBidi"/>
          <w:color w:val="000000" w:themeColor="text1"/>
          <w:kern w:val="24"/>
          <w:sz w:val="28"/>
          <w:szCs w:val="28"/>
        </w:rPr>
        <w:t>_______________</w:t>
      </w:r>
      <w:r w:rsidRPr="00CE21D5">
        <w:rPr>
          <w:rFonts w:asciiTheme="minorHAnsi" w:eastAsiaTheme="minorEastAsia" w:hAnsi="Perpetua" w:cstheme="minorBidi"/>
          <w:color w:val="000000" w:themeColor="text1"/>
          <w:kern w:val="24"/>
          <w:sz w:val="28"/>
          <w:szCs w:val="28"/>
        </w:rPr>
        <w:t xml:space="preserve"> Capacity- The largest population that an environment can support.</w:t>
      </w:r>
    </w:p>
    <w:p w:rsidR="00CE21D5" w:rsidRPr="00CE21D5" w:rsidRDefault="00CE21D5" w:rsidP="00CE21D5">
      <w:pPr>
        <w:pStyle w:val="ListParagraph"/>
        <w:rPr>
          <w:color w:val="D34817"/>
          <w:sz w:val="28"/>
          <w:szCs w:val="28"/>
        </w:rPr>
      </w:pPr>
    </w:p>
    <w:p w:rsidR="00CE21D5" w:rsidRPr="00B56A61" w:rsidRDefault="00CE21D5" w:rsidP="00B56A61">
      <w:pPr>
        <w:pStyle w:val="ListParagraph"/>
        <w:numPr>
          <w:ilvl w:val="0"/>
          <w:numId w:val="10"/>
        </w:numPr>
        <w:rPr>
          <w:rFonts w:asciiTheme="majorHAnsi" w:eastAsiaTheme="majorEastAsia" w:hAnsi="Franklin Gothic Book" w:cstheme="majorBidi"/>
          <w:b/>
          <w:kern w:val="24"/>
          <w:sz w:val="28"/>
          <w:szCs w:val="28"/>
        </w:rPr>
      </w:pPr>
      <w:r w:rsidRPr="00B56A61">
        <w:rPr>
          <w:rFonts w:asciiTheme="majorHAnsi" w:eastAsiaTheme="majorEastAsia" w:hAnsi="Franklin Gothic Book" w:cstheme="majorBidi"/>
          <w:b/>
          <w:kern w:val="24"/>
          <w:sz w:val="28"/>
          <w:szCs w:val="28"/>
        </w:rPr>
        <w:t>Interaction Between Organisms</w:t>
      </w:r>
    </w:p>
    <w:p w:rsidR="00CE21D5" w:rsidRPr="00CE21D5" w:rsidRDefault="00CE21D5" w:rsidP="00B56A61">
      <w:pPr>
        <w:pStyle w:val="ListParagraph"/>
        <w:numPr>
          <w:ilvl w:val="0"/>
          <w:numId w:val="10"/>
        </w:numPr>
        <w:rPr>
          <w:color w:val="D34817"/>
          <w:sz w:val="28"/>
          <w:szCs w:val="28"/>
        </w:rPr>
      </w:pPr>
      <w:r>
        <w:rPr>
          <w:rFonts w:asciiTheme="minorHAnsi" w:eastAsiaTheme="minorEastAsia" w:hAnsi="Perpetua" w:cstheme="minorBidi"/>
          <w:color w:val="000000" w:themeColor="text1"/>
          <w:kern w:val="24"/>
          <w:sz w:val="28"/>
          <w:szCs w:val="28"/>
        </w:rPr>
        <w:t>___________________</w:t>
      </w:r>
      <w:r w:rsidRPr="00CE21D5">
        <w:rPr>
          <w:rFonts w:asciiTheme="minorHAnsi" w:eastAsiaTheme="minorEastAsia" w:hAnsi="Perpetua" w:cstheme="minorBidi"/>
          <w:color w:val="000000" w:themeColor="text1"/>
          <w:kern w:val="24"/>
          <w:sz w:val="28"/>
          <w:szCs w:val="28"/>
        </w:rPr>
        <w:t>-When two or more individuals or populations try to use the same resources such as food, water, shelter, space, or sunlight.</w:t>
      </w:r>
    </w:p>
    <w:p w:rsidR="00CE21D5" w:rsidRPr="00CE21D5" w:rsidRDefault="00CE21D5" w:rsidP="00B56A6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821F21" w:rsidRPr="00CE21D5">
        <w:rPr>
          <w:sz w:val="28"/>
          <w:szCs w:val="28"/>
        </w:rPr>
        <w:t>- is the organism that is eaten.</w:t>
      </w:r>
    </w:p>
    <w:p w:rsidR="00000000" w:rsidRPr="00CE21D5" w:rsidRDefault="00CE21D5" w:rsidP="00B56A6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821F21" w:rsidRPr="00CE21D5">
        <w:rPr>
          <w:sz w:val="28"/>
          <w:szCs w:val="28"/>
        </w:rPr>
        <w:t>- is the organism that eats the prey.</w:t>
      </w:r>
    </w:p>
    <w:p w:rsidR="00000000" w:rsidRPr="00CE21D5" w:rsidRDefault="00CE21D5" w:rsidP="00B56A6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</w:t>
      </w:r>
      <w:r w:rsidR="00821F21" w:rsidRPr="00CE21D5">
        <w:rPr>
          <w:sz w:val="28"/>
          <w:szCs w:val="28"/>
        </w:rPr>
        <w:t xml:space="preserve"> – An animals chemical weapon is often advertised by warning colors. The most common colors are bright shades of red, yellow, </w:t>
      </w:r>
      <w:proofErr w:type="gramStart"/>
      <w:r w:rsidR="00821F21" w:rsidRPr="00CE21D5">
        <w:rPr>
          <w:sz w:val="28"/>
          <w:szCs w:val="28"/>
        </w:rPr>
        <w:t>orange</w:t>
      </w:r>
      <w:proofErr w:type="gramEnd"/>
      <w:r w:rsidR="00821F21" w:rsidRPr="00CE21D5">
        <w:rPr>
          <w:sz w:val="28"/>
          <w:szCs w:val="28"/>
        </w:rPr>
        <w:t>, black and white.</w:t>
      </w:r>
    </w:p>
    <w:p w:rsidR="00CE21D5" w:rsidRPr="00CE21D5" w:rsidRDefault="00CE21D5" w:rsidP="00B56A61">
      <w:pPr>
        <w:pStyle w:val="ListParagraph"/>
        <w:numPr>
          <w:ilvl w:val="0"/>
          <w:numId w:val="10"/>
        </w:numPr>
        <w:rPr>
          <w:color w:val="D6ECFF"/>
          <w:sz w:val="28"/>
          <w:szCs w:val="28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8"/>
          <w:szCs w:val="28"/>
        </w:rPr>
        <w:t xml:space="preserve">_______________________ </w:t>
      </w:r>
      <w:proofErr w:type="gramStart"/>
      <w:r>
        <w:rPr>
          <w:rFonts w:asciiTheme="minorHAnsi" w:eastAsiaTheme="minorEastAsia" w:hAnsi="Corbel" w:cstheme="minorBidi"/>
          <w:color w:val="000000" w:themeColor="text1"/>
          <w:kern w:val="24"/>
          <w:sz w:val="28"/>
          <w:szCs w:val="28"/>
        </w:rPr>
        <w:t>organisms</w:t>
      </w:r>
      <w:proofErr w:type="gramEnd"/>
      <w:r>
        <w:rPr>
          <w:rFonts w:asciiTheme="minorHAnsi" w:eastAsiaTheme="minorEastAsia" w:hAnsi="Corbel" w:cstheme="minorBidi"/>
          <w:color w:val="000000" w:themeColor="text1"/>
          <w:kern w:val="24"/>
          <w:sz w:val="28"/>
          <w:szCs w:val="28"/>
        </w:rPr>
        <w:t xml:space="preserve"> </w:t>
      </w:r>
      <w:r w:rsidRPr="00CE21D5">
        <w:rPr>
          <w:rFonts w:asciiTheme="minorHAnsi" w:eastAsiaTheme="minorEastAsia" w:hAnsi="Corbel" w:cstheme="minorBidi"/>
          <w:color w:val="000000" w:themeColor="text1"/>
          <w:kern w:val="24"/>
          <w:sz w:val="28"/>
          <w:szCs w:val="28"/>
        </w:rPr>
        <w:t>that use sunlight to make food.</w:t>
      </w:r>
    </w:p>
    <w:p w:rsidR="00000000" w:rsidRPr="00CE21D5" w:rsidRDefault="00821F21" w:rsidP="00B56A61">
      <w:pPr>
        <w:numPr>
          <w:ilvl w:val="0"/>
          <w:numId w:val="10"/>
        </w:numPr>
        <w:rPr>
          <w:sz w:val="28"/>
          <w:szCs w:val="28"/>
        </w:rPr>
      </w:pPr>
      <w:r w:rsidRPr="00CE21D5">
        <w:rPr>
          <w:sz w:val="28"/>
          <w:szCs w:val="28"/>
        </w:rPr>
        <w:t xml:space="preserve">Most producers are </w:t>
      </w:r>
      <w:r w:rsidR="00CE21D5">
        <w:rPr>
          <w:sz w:val="28"/>
          <w:szCs w:val="28"/>
        </w:rPr>
        <w:t>_____________</w:t>
      </w:r>
      <w:r w:rsidRPr="00CE21D5">
        <w:rPr>
          <w:sz w:val="28"/>
          <w:szCs w:val="28"/>
        </w:rPr>
        <w:t xml:space="preserve">, but </w:t>
      </w:r>
      <w:r w:rsidR="00CE21D5">
        <w:rPr>
          <w:sz w:val="28"/>
          <w:szCs w:val="28"/>
        </w:rPr>
        <w:t>______________</w:t>
      </w:r>
      <w:r w:rsidRPr="00CE21D5">
        <w:rPr>
          <w:sz w:val="28"/>
          <w:szCs w:val="28"/>
        </w:rPr>
        <w:t>also a producer.</w:t>
      </w:r>
    </w:p>
    <w:p w:rsidR="00CE21D5" w:rsidRPr="00B56A61" w:rsidRDefault="00CE21D5" w:rsidP="00B56A61">
      <w:pPr>
        <w:pStyle w:val="ListParagraph"/>
        <w:numPr>
          <w:ilvl w:val="0"/>
          <w:numId w:val="10"/>
        </w:numPr>
        <w:rPr>
          <w:rFonts w:asciiTheme="majorHAnsi" w:eastAsiaTheme="majorEastAsia" w:hAnsi="Consolas" w:cstheme="majorBidi"/>
          <w:b/>
          <w:spacing w:val="-20"/>
          <w:kern w:val="24"/>
          <w:position w:val="1"/>
          <w:sz w:val="32"/>
          <w:szCs w:val="32"/>
        </w:rPr>
      </w:pPr>
      <w:r w:rsidRPr="00B56A61">
        <w:rPr>
          <w:rFonts w:asciiTheme="majorHAnsi" w:eastAsiaTheme="majorEastAsia" w:hAnsi="Consolas" w:cstheme="majorBidi"/>
          <w:b/>
          <w:spacing w:val="-20"/>
          <w:kern w:val="24"/>
          <w:position w:val="1"/>
          <w:sz w:val="32"/>
          <w:szCs w:val="32"/>
        </w:rPr>
        <w:t>Three</w:t>
      </w:r>
      <w:r w:rsidRPr="00B56A61">
        <w:rPr>
          <w:rFonts w:asciiTheme="majorHAnsi" w:eastAsiaTheme="majorEastAsia" w:hAnsi="Consolas" w:cstheme="majorBidi"/>
          <w:b/>
          <w:spacing w:val="-20"/>
          <w:kern w:val="24"/>
          <w:position w:val="1"/>
          <w:sz w:val="32"/>
          <w:szCs w:val="32"/>
        </w:rPr>
        <w:t xml:space="preserve"> </w:t>
      </w:r>
      <w:r w:rsidRPr="00B56A61">
        <w:rPr>
          <w:rFonts w:asciiTheme="majorHAnsi" w:eastAsiaTheme="majorEastAsia" w:hAnsi="Consolas" w:cstheme="majorBidi"/>
          <w:b/>
          <w:spacing w:val="-20"/>
          <w:kern w:val="24"/>
          <w:position w:val="1"/>
          <w:sz w:val="32"/>
          <w:szCs w:val="32"/>
        </w:rPr>
        <w:t>Types of Consumers</w:t>
      </w:r>
    </w:p>
    <w:p w:rsidR="00CE21D5" w:rsidRPr="004D6FE3" w:rsidRDefault="004D6FE3" w:rsidP="00B56A61">
      <w:pPr>
        <w:pStyle w:val="ListParagraph"/>
        <w:numPr>
          <w:ilvl w:val="0"/>
          <w:numId w:val="10"/>
        </w:numPr>
        <w:rPr>
          <w:color w:val="D6ECFF"/>
          <w:sz w:val="28"/>
          <w:szCs w:val="28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8"/>
          <w:szCs w:val="28"/>
        </w:rPr>
        <w:t>___________________</w:t>
      </w:r>
      <w:r w:rsidR="00CE21D5" w:rsidRPr="004D6FE3">
        <w:rPr>
          <w:rFonts w:asciiTheme="minorHAnsi" w:eastAsiaTheme="minorEastAsia" w:hAnsi="Corbel" w:cstheme="minorBidi"/>
          <w:color w:val="000000" w:themeColor="text1"/>
          <w:kern w:val="24"/>
          <w:sz w:val="28"/>
          <w:szCs w:val="28"/>
        </w:rPr>
        <w:t xml:space="preserve"> </w:t>
      </w:r>
      <w:r w:rsidR="00CE21D5" w:rsidRPr="004D6FE3">
        <w:rPr>
          <w:rFonts w:asciiTheme="minorHAnsi" w:eastAsiaTheme="minorEastAsia" w:hAnsi="Corbel" w:cstheme="minorBidi"/>
          <w:color w:val="000000" w:themeColor="text1"/>
          <w:kern w:val="24"/>
          <w:sz w:val="28"/>
          <w:szCs w:val="28"/>
        </w:rPr>
        <w:t>–</w:t>
      </w:r>
      <w:r w:rsidR="00CE21D5" w:rsidRPr="004D6FE3">
        <w:rPr>
          <w:rFonts w:asciiTheme="minorHAnsi" w:eastAsiaTheme="minorEastAsia" w:hAnsi="Corbel" w:cstheme="minorBidi"/>
          <w:color w:val="000000" w:themeColor="text1"/>
          <w:kern w:val="24"/>
          <w:sz w:val="28"/>
          <w:szCs w:val="28"/>
        </w:rPr>
        <w:t xml:space="preserve"> is a </w:t>
      </w:r>
      <w:proofErr w:type="gramStart"/>
      <w:r w:rsidR="00CE21D5" w:rsidRPr="004D6FE3">
        <w:rPr>
          <w:rFonts w:asciiTheme="minorHAnsi" w:eastAsiaTheme="minorEastAsia" w:hAnsi="Corbel" w:cstheme="minorBidi"/>
          <w:color w:val="000000" w:themeColor="text1"/>
          <w:kern w:val="24"/>
          <w:sz w:val="28"/>
          <w:szCs w:val="28"/>
        </w:rPr>
        <w:t>consumer  that</w:t>
      </w:r>
      <w:proofErr w:type="gramEnd"/>
      <w:r w:rsidR="00CE21D5" w:rsidRPr="004D6FE3">
        <w:rPr>
          <w:rFonts w:asciiTheme="minorHAnsi" w:eastAsiaTheme="minorEastAsia" w:hAnsi="Corbel" w:cstheme="minorBidi"/>
          <w:color w:val="000000" w:themeColor="text1"/>
          <w:kern w:val="24"/>
          <w:sz w:val="28"/>
          <w:szCs w:val="28"/>
        </w:rPr>
        <w:t xml:space="preserve"> eats plants.</w:t>
      </w:r>
    </w:p>
    <w:p w:rsidR="00CE21D5" w:rsidRPr="004D6FE3" w:rsidRDefault="004D6FE3" w:rsidP="00B56A61">
      <w:pPr>
        <w:pStyle w:val="ListParagraph"/>
        <w:numPr>
          <w:ilvl w:val="0"/>
          <w:numId w:val="10"/>
        </w:numPr>
        <w:rPr>
          <w:color w:val="D6ECFF"/>
          <w:sz w:val="28"/>
          <w:szCs w:val="28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8"/>
          <w:szCs w:val="28"/>
        </w:rPr>
        <w:t>___________________</w:t>
      </w:r>
      <w:r w:rsidR="00CE21D5" w:rsidRPr="004D6FE3">
        <w:rPr>
          <w:rFonts w:asciiTheme="minorHAnsi" w:eastAsiaTheme="minorEastAsia" w:hAnsi="Corbel" w:cstheme="minorBidi"/>
          <w:color w:val="000000" w:themeColor="text1"/>
          <w:kern w:val="24"/>
          <w:sz w:val="28"/>
          <w:szCs w:val="28"/>
        </w:rPr>
        <w:t xml:space="preserve"> </w:t>
      </w:r>
      <w:r w:rsidR="00CE21D5" w:rsidRPr="004D6FE3">
        <w:rPr>
          <w:rFonts w:asciiTheme="minorHAnsi" w:eastAsiaTheme="minorEastAsia" w:hAnsi="Corbel" w:cstheme="minorBidi"/>
          <w:color w:val="000000" w:themeColor="text1"/>
          <w:kern w:val="24"/>
          <w:sz w:val="28"/>
          <w:szCs w:val="28"/>
        </w:rPr>
        <w:t>–</w:t>
      </w:r>
      <w:r w:rsidR="00CE21D5" w:rsidRPr="004D6FE3">
        <w:rPr>
          <w:rFonts w:asciiTheme="minorHAnsi" w:eastAsiaTheme="minorEastAsia" w:hAnsi="Corbel" w:cstheme="minorBidi"/>
          <w:color w:val="000000" w:themeColor="text1"/>
          <w:kern w:val="24"/>
          <w:sz w:val="28"/>
          <w:szCs w:val="28"/>
        </w:rPr>
        <w:t xml:space="preserve"> is a consumer that eats animals.</w:t>
      </w:r>
    </w:p>
    <w:p w:rsidR="00B56A61" w:rsidRPr="00B56A61" w:rsidRDefault="004D6FE3" w:rsidP="00B56A61">
      <w:pPr>
        <w:pStyle w:val="ListParagraph"/>
        <w:numPr>
          <w:ilvl w:val="0"/>
          <w:numId w:val="10"/>
        </w:numPr>
        <w:rPr>
          <w:color w:val="D6ECFF"/>
          <w:sz w:val="28"/>
          <w:szCs w:val="28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8"/>
          <w:szCs w:val="28"/>
        </w:rPr>
        <w:t>___________________</w:t>
      </w:r>
      <w:r w:rsidR="00CE21D5" w:rsidRPr="004D6FE3">
        <w:rPr>
          <w:rFonts w:asciiTheme="minorHAnsi" w:eastAsiaTheme="minorEastAsia" w:hAnsi="Corbel" w:cstheme="minorBidi"/>
          <w:color w:val="000000" w:themeColor="text1"/>
          <w:kern w:val="24"/>
          <w:sz w:val="28"/>
          <w:szCs w:val="28"/>
        </w:rPr>
        <w:t xml:space="preserve"> </w:t>
      </w:r>
      <w:r w:rsidR="00CE21D5" w:rsidRPr="004D6FE3">
        <w:rPr>
          <w:rFonts w:asciiTheme="minorHAnsi" w:eastAsiaTheme="minorEastAsia" w:hAnsi="Corbel" w:cstheme="minorBidi"/>
          <w:color w:val="000000" w:themeColor="text1"/>
          <w:kern w:val="24"/>
          <w:sz w:val="28"/>
          <w:szCs w:val="28"/>
        </w:rPr>
        <w:t>–</w:t>
      </w:r>
      <w:r w:rsidR="00CE21D5" w:rsidRPr="004D6FE3">
        <w:rPr>
          <w:rFonts w:asciiTheme="minorHAnsi" w:eastAsiaTheme="minorEastAsia" w:hAnsi="Corbel" w:cstheme="minorBidi"/>
          <w:color w:val="000000" w:themeColor="text1"/>
          <w:kern w:val="24"/>
          <w:sz w:val="28"/>
          <w:szCs w:val="28"/>
        </w:rPr>
        <w:t xml:space="preserve"> is a consumer that eats both plants and animals.</w:t>
      </w:r>
    </w:p>
    <w:p w:rsidR="00CE21D5" w:rsidRPr="00B56A61" w:rsidRDefault="004D6FE3" w:rsidP="00B56A61">
      <w:pPr>
        <w:pStyle w:val="ListParagraph"/>
        <w:numPr>
          <w:ilvl w:val="0"/>
          <w:numId w:val="10"/>
        </w:numPr>
        <w:rPr>
          <w:color w:val="D6ECFF"/>
          <w:sz w:val="28"/>
          <w:szCs w:val="28"/>
        </w:rPr>
      </w:pPr>
      <w:r w:rsidRPr="00B56A61">
        <w:rPr>
          <w:rFonts w:eastAsiaTheme="minorEastAsia" w:hAnsi="Corbel"/>
          <w:color w:val="000000" w:themeColor="text1"/>
          <w:kern w:val="24"/>
          <w:sz w:val="28"/>
          <w:szCs w:val="28"/>
        </w:rPr>
        <w:t>___________________</w:t>
      </w:r>
      <w:r w:rsidR="00CE21D5" w:rsidRPr="00B56A61"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</w:t>
      </w:r>
      <w:r w:rsidR="00CE21D5" w:rsidRPr="00B56A61">
        <w:rPr>
          <w:rFonts w:eastAsiaTheme="minorEastAsia" w:hAnsi="Corbel"/>
          <w:color w:val="000000" w:themeColor="text1"/>
          <w:kern w:val="24"/>
          <w:sz w:val="28"/>
          <w:szCs w:val="28"/>
        </w:rPr>
        <w:t>–</w:t>
      </w:r>
      <w:r w:rsidR="00CE21D5" w:rsidRPr="00B56A61"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 are omnivores that eat dead plants and animals.</w:t>
      </w:r>
    </w:p>
    <w:p w:rsidR="00836BCF" w:rsidRPr="00B56A61" w:rsidRDefault="00836BCF" w:rsidP="00B56A61">
      <w:pPr>
        <w:ind w:left="720"/>
        <w:rPr>
          <w:rFonts w:ascii="Times New Roman" w:eastAsia="Times New Roman" w:hAnsi="Times New Roman" w:cs="Times New Roman"/>
          <w:color w:val="D6ECFF"/>
          <w:sz w:val="28"/>
          <w:szCs w:val="28"/>
        </w:rPr>
      </w:pPr>
      <w:r w:rsidRPr="00B56A61">
        <w:rPr>
          <w:rFonts w:eastAsiaTheme="minorEastAsia" w:hAnsi="Corbel"/>
          <w:color w:val="000000" w:themeColor="text1"/>
          <w:kern w:val="24"/>
          <w:sz w:val="28"/>
          <w:szCs w:val="28"/>
        </w:rPr>
        <w:t xml:space="preserve">___________________ Organisms that get energy by breaking down dead organisms.  Examples: Bacteria and </w:t>
      </w:r>
      <w:r w:rsidR="00B56A61" w:rsidRPr="00B56A61">
        <w:rPr>
          <w:rFonts w:eastAsiaTheme="minorEastAsia" w:hAnsi="Corbel"/>
          <w:color w:val="000000" w:themeColor="text1"/>
          <w:kern w:val="24"/>
          <w:sz w:val="28"/>
          <w:szCs w:val="28"/>
        </w:rPr>
        <w:t>___________________</w:t>
      </w:r>
    </w:p>
    <w:p w:rsidR="00CE21D5" w:rsidRPr="004D6FE3" w:rsidRDefault="00CE21D5" w:rsidP="00CE21D5">
      <w:pPr>
        <w:rPr>
          <w:b/>
          <w:sz w:val="28"/>
          <w:szCs w:val="28"/>
        </w:rPr>
      </w:pPr>
    </w:p>
    <w:sectPr w:rsidR="00CE21D5" w:rsidRPr="004D6F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F21" w:rsidRDefault="00821F21" w:rsidP="00B56A61">
      <w:pPr>
        <w:spacing w:after="0" w:line="240" w:lineRule="auto"/>
      </w:pPr>
      <w:r>
        <w:separator/>
      </w:r>
    </w:p>
  </w:endnote>
  <w:endnote w:type="continuationSeparator" w:id="0">
    <w:p w:rsidR="00821F21" w:rsidRDefault="00821F21" w:rsidP="00B5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61" w:rsidRDefault="00B56A61">
    <w:pPr>
      <w:pStyle w:val="Footer"/>
    </w:pPr>
    <w:r>
      <w:t xml:space="preserve">Dr. D. </w:t>
    </w:r>
    <w:r>
      <w:tab/>
      <w:t xml:space="preserve">Interactions </w:t>
    </w:r>
    <w:r>
      <w:tab/>
      <w:t>Fall 2015</w:t>
    </w:r>
  </w:p>
  <w:p w:rsidR="00B56A61" w:rsidRDefault="00B56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F21" w:rsidRDefault="00821F21" w:rsidP="00B56A61">
      <w:pPr>
        <w:spacing w:after="0" w:line="240" w:lineRule="auto"/>
      </w:pPr>
      <w:r>
        <w:separator/>
      </w:r>
    </w:p>
  </w:footnote>
  <w:footnote w:type="continuationSeparator" w:id="0">
    <w:p w:rsidR="00821F21" w:rsidRDefault="00821F21" w:rsidP="00B56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152"/>
    <w:multiLevelType w:val="hybridMultilevel"/>
    <w:tmpl w:val="A9940B12"/>
    <w:lvl w:ilvl="0" w:tplc="35C637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0426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8F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8D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CA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48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4B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27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AA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45B7"/>
    <w:multiLevelType w:val="hybridMultilevel"/>
    <w:tmpl w:val="64FCAD92"/>
    <w:lvl w:ilvl="0" w:tplc="45B0DA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8E09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DE50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D03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F8B6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6848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108B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5AC2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D2A0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DDA7BD4"/>
    <w:multiLevelType w:val="hybridMultilevel"/>
    <w:tmpl w:val="6A4C67A6"/>
    <w:lvl w:ilvl="0" w:tplc="DBA85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A4E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E5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0AF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32E1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44A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8A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AD5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A6A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74D18"/>
    <w:multiLevelType w:val="hybridMultilevel"/>
    <w:tmpl w:val="CE1A6962"/>
    <w:lvl w:ilvl="0" w:tplc="3FC868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F84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9ECE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624B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D8A3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9A53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92B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9484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B0DA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22F0B83"/>
    <w:multiLevelType w:val="hybridMultilevel"/>
    <w:tmpl w:val="9FFADCEE"/>
    <w:lvl w:ilvl="0" w:tplc="1F1CE0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3417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9A97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D6A8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BC48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A6BD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CED2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C0B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6086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C247F00"/>
    <w:multiLevelType w:val="hybridMultilevel"/>
    <w:tmpl w:val="DC508EA6"/>
    <w:lvl w:ilvl="0" w:tplc="13F4F2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300208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3EF5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A621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C66F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C4F4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DC3F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E2EB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74A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CF82F1F"/>
    <w:multiLevelType w:val="hybridMultilevel"/>
    <w:tmpl w:val="D8920810"/>
    <w:lvl w:ilvl="0" w:tplc="8BF0DA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7A9E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6E76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0085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92B4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124F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46D5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0E8E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DA2C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25A2E84"/>
    <w:multiLevelType w:val="hybridMultilevel"/>
    <w:tmpl w:val="65FE2FFC"/>
    <w:lvl w:ilvl="0" w:tplc="2E8616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457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80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8E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4C7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FC8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C95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C1D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0C9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84AC0"/>
    <w:multiLevelType w:val="hybridMultilevel"/>
    <w:tmpl w:val="8AA0AE68"/>
    <w:lvl w:ilvl="0" w:tplc="44A008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80DCE"/>
    <w:multiLevelType w:val="hybridMultilevel"/>
    <w:tmpl w:val="8C30B8DC"/>
    <w:lvl w:ilvl="0" w:tplc="7974BC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ED462">
      <w:start w:val="10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63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46E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82A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9E4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E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B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83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D5"/>
    <w:rsid w:val="004D6FE3"/>
    <w:rsid w:val="00775D3D"/>
    <w:rsid w:val="00821F21"/>
    <w:rsid w:val="00836BCF"/>
    <w:rsid w:val="00B56A61"/>
    <w:rsid w:val="00C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A6653-C849-49F8-B22F-F6468028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1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A61"/>
  </w:style>
  <w:style w:type="paragraph" w:styleId="Footer">
    <w:name w:val="footer"/>
    <w:basedOn w:val="Normal"/>
    <w:link w:val="FooterChar"/>
    <w:uiPriority w:val="99"/>
    <w:unhideWhenUsed/>
    <w:rsid w:val="00B5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0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29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501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7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5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4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3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7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89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299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0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dcterms:created xsi:type="dcterms:W3CDTF">2015-09-23T15:45:00Z</dcterms:created>
  <dcterms:modified xsi:type="dcterms:W3CDTF">2015-09-23T16:11:00Z</dcterms:modified>
</cp:coreProperties>
</file>